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2DDFC59D"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AD51F8">
            <w:rPr>
              <w:rFonts w:ascii="Times New Roman" w:hAnsi="Times New Roman" w:cs="Times New Roman"/>
              <w:b/>
              <w:bCs/>
              <w:sz w:val="24"/>
              <w:szCs w:val="24"/>
            </w:rPr>
            <w:t xml:space="preserve">VBE </w:t>
          </w:r>
          <w:r w:rsidR="00F3344E">
            <w:rPr>
              <w:rFonts w:ascii="Times New Roman" w:hAnsi="Times New Roman" w:cs="Times New Roman"/>
              <w:b/>
              <w:bCs/>
              <w:sz w:val="24"/>
              <w:szCs w:val="24"/>
            </w:rPr>
            <w:t xml:space="preserve">KANDIDATŲ DARBŲ </w:t>
          </w:r>
          <w:r w:rsidR="000A1731">
            <w:rPr>
              <w:rFonts w:ascii="Times New Roman" w:hAnsi="Times New Roman" w:cs="Times New Roman"/>
              <w:b/>
              <w:bCs/>
              <w:sz w:val="24"/>
              <w:szCs w:val="24"/>
            </w:rPr>
            <w:t>VERTINIMO MOKYMŲ PROGRAMOS PARENGIMO IR VYKDYMO</w:t>
          </w:r>
          <w:r w:rsidR="008F42A8" w:rsidRPr="008F42A8">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r w:rsidR="00743228">
            <w:rPr>
              <w:rFonts w:ascii="Times New Roman" w:hAnsi="Times New Roman" w:cs="Times New Roman"/>
              <w:b/>
              <w:bCs/>
              <w:sz w:val="24"/>
              <w:szCs w:val="24"/>
            </w:rPr>
            <w:t xml:space="preserve"> (MATEMATIKA)</w:t>
          </w:r>
          <w:r w:rsidRPr="00732A13">
            <w:rPr>
              <w:rFonts w:ascii="Times New Roman" w:hAnsi="Times New Roman" w:cs="Times New Roman"/>
              <w:b/>
              <w:bCs/>
              <w:sz w:val="24"/>
              <w:szCs w:val="24"/>
            </w:rPr>
            <w:t>“</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CA661C">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435448F3" w:rsidR="00B75B78" w:rsidRDefault="00A428FB" w:rsidP="002F55B9">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F707A4" w:rsidRPr="00F707A4">
        <w:rPr>
          <w:rFonts w:ascii="Times New Roman" w:eastAsia="Times New Roman" w:hAnsi="Times New Roman" w:cs="Times New Roman"/>
          <w:b/>
          <w:bCs/>
          <w:kern w:val="2"/>
          <w:sz w:val="24"/>
          <w:szCs w:val="24"/>
          <w:lang w:eastAsia="en-US"/>
        </w:rPr>
        <w:t xml:space="preserve">VBE kandidatų darbų vertinimo mokymų programos parengimo ir vykdymo </w:t>
      </w:r>
      <w:r w:rsidR="002228B9" w:rsidRPr="00694E72">
        <w:rPr>
          <w:rFonts w:ascii="Times New Roman" w:eastAsia="Calibri" w:hAnsi="Times New Roman" w:cs="Times New Roman"/>
          <w:b/>
          <w:bCs/>
          <w:sz w:val="24"/>
          <w:szCs w:val="24"/>
        </w:rPr>
        <w:t>paslaugas</w:t>
      </w:r>
      <w:r w:rsidR="00613529">
        <w:rPr>
          <w:rFonts w:ascii="Times New Roman" w:eastAsia="Calibri" w:hAnsi="Times New Roman" w:cs="Times New Roman"/>
          <w:b/>
          <w:bCs/>
          <w:sz w:val="24"/>
          <w:szCs w:val="24"/>
        </w:rPr>
        <w:t xml:space="preserve"> </w:t>
      </w:r>
      <w:r w:rsidR="00613529" w:rsidRPr="00F707A4">
        <w:rPr>
          <w:rFonts w:ascii="Times New Roman" w:eastAsia="Times New Roman" w:hAnsi="Times New Roman" w:cs="Times New Roman"/>
          <w:b/>
          <w:bCs/>
          <w:kern w:val="2"/>
          <w:sz w:val="24"/>
          <w:szCs w:val="24"/>
          <w:lang w:eastAsia="en-US"/>
        </w:rPr>
        <w:t>(matematika)</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6727BCAC" w:rsidR="00DB5210" w:rsidRPr="00CA661C" w:rsidRDefault="00A428FB" w:rsidP="00DB5210">
      <w:pPr>
        <w:pStyle w:val="NoSpacing"/>
        <w:ind w:firstLine="567"/>
        <w:contextualSpacing/>
        <w:jc w:val="both"/>
        <w:rPr>
          <w:rFonts w:ascii="Times New Roman" w:hAnsi="Times New Roman" w:cs="Times New Roman"/>
          <w:sz w:val="24"/>
          <w:szCs w:val="24"/>
          <w:lang w:val="lt"/>
        </w:rPr>
      </w:pPr>
      <w:r>
        <w:rPr>
          <w:rFonts w:ascii="Times New Roman" w:hAnsi="Times New Roman" w:cs="Times New Roman"/>
          <w:sz w:val="24"/>
          <w:szCs w:val="24"/>
        </w:rPr>
        <w:t xml:space="preserve">2.2. </w:t>
      </w:r>
      <w:r w:rsidR="00F41A8F" w:rsidRPr="00F41A8F">
        <w:rPr>
          <w:rFonts w:ascii="Times New Roman" w:hAnsi="Times New Roman" w:cs="Times New Roman"/>
          <w:sz w:val="24"/>
          <w:szCs w:val="24"/>
          <w:lang w:val="lt"/>
        </w:rPr>
        <w:t>Pirkimas į dalis neskaidomas, nes perkamos vientisos paslaugos</w:t>
      </w:r>
      <w:r w:rsidR="00F100E9">
        <w:rPr>
          <w:rFonts w:ascii="Times New Roman" w:hAnsi="Times New Roman" w:cs="Times New Roman"/>
          <w:sz w:val="24"/>
          <w:szCs w:val="24"/>
          <w:lang w:val="lt"/>
        </w:rPr>
        <w:t>:</w:t>
      </w:r>
      <w:r w:rsidR="00F41A8F" w:rsidRPr="00F41A8F">
        <w:rPr>
          <w:rFonts w:ascii="Times New Roman" w:hAnsi="Times New Roman" w:cs="Times New Roman"/>
          <w:sz w:val="24"/>
          <w:szCs w:val="24"/>
          <w:lang w:val="lt"/>
        </w:rPr>
        <w:t xml:space="preserve"> </w:t>
      </w:r>
      <w:r w:rsidR="00CA661C" w:rsidRPr="00CA661C">
        <w:rPr>
          <w:rFonts w:ascii="Times New Roman" w:hAnsi="Times New Roman" w:cs="Times New Roman"/>
          <w:sz w:val="24"/>
          <w:szCs w:val="24"/>
          <w:lang w:val="lt"/>
        </w:rPr>
        <w:t>paslaugas sudarančios dalys (mokymų programa, mokymo medžiaga ir mokymai pagal parengtą medžiagą) yra tarpusavyje glaudžiai susijusios. Pirkimo neskaidymas yra pagrįstas poreikiu racionaliai ir efektyviai įsigyti kokybiškas paslaugas (numatoma, kad lektoriai ne tik pristatys mokymų medžiagą, bet ir turės vertinti besimokančiųjų parengtas vertinimo užduotis, konsultuoti).</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lastRenderedPageBreak/>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4333B0CD" w:rsidR="004854BF" w:rsidRPr="003C2A46" w:rsidRDefault="00EC242B"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sidRPr="00EC242B">
        <w:rPr>
          <w:rFonts w:ascii="Times New Roman" w:hAnsi="Times New Roman" w:cs="Times New Roman"/>
          <w:sz w:val="24"/>
          <w:szCs w:val="24"/>
        </w:rPr>
        <w:t xml:space="preserve">pažymos apie siūlomų specialistų darbinę (profesinę) patirtį (8 priedas) ir ją pagrindžiantys dokumentai. Perkančioji organizacija nustato taisyklę, kad </w:t>
      </w:r>
      <w:r w:rsidRPr="00EC242B">
        <w:rPr>
          <w:rFonts w:ascii="Times New Roman" w:hAnsi="Times New Roman" w:cs="Times New Roman"/>
          <w:bCs/>
          <w:sz w:val="24"/>
          <w:szCs w:val="24"/>
          <w:u w:val="single"/>
        </w:rPr>
        <w:t>su pasiūlymu nepateikus specialistų, kurių patirtis vertinama ekonominio naudingumo balais, patirtį pagrindžiančių dokumentų (ar nepateikus dalies dokumentų), šių dokumentų tiekėjai negalės pateikti / patikslinti papildomai</w:t>
      </w:r>
      <w:r w:rsidR="00E72D85">
        <w:rPr>
          <w:rFonts w:ascii="Times New Roman" w:hAnsi="Times New Roman" w:cs="Times New Roman"/>
          <w:bCs/>
          <w:sz w:val="24"/>
          <w:szCs w:val="24"/>
          <w:u w:val="single"/>
        </w:rPr>
        <w:t>, siekiant gauti daugiau ekonominio naudingumo balų</w:t>
      </w:r>
      <w:r w:rsidR="003C2A46">
        <w:rPr>
          <w:rFonts w:ascii="Times New Roman" w:hAnsi="Times New Roman" w:cs="Times New Roman"/>
          <w:sz w:val="24"/>
          <w:szCs w:val="24"/>
        </w:rPr>
        <w:t>;</w:t>
      </w:r>
    </w:p>
    <w:p w14:paraId="4097EC68" w14:textId="1C684F88"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lastRenderedPageBreak/>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11EF71"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 xml:space="preserve">lietuvių </w:t>
      </w:r>
      <w:r w:rsidR="002A655C">
        <w:rPr>
          <w:rFonts w:ascii="Times New Roman" w:hAnsi="Times New Roman" w:cs="Times New Roman"/>
          <w:sz w:val="24"/>
          <w:szCs w:val="24"/>
        </w:rPr>
        <w:t xml:space="preserve">arba anglų </w:t>
      </w:r>
      <w:r>
        <w:rPr>
          <w:rFonts w:ascii="Times New Roman" w:hAnsi="Times New Roman" w:cs="Times New Roman"/>
          <w:sz w:val="24"/>
          <w:szCs w:val="24"/>
        </w:rPr>
        <w:t>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2319DAFB" w:rsidR="00B75B78" w:rsidRPr="00A428FB" w:rsidRDefault="00A428FB" w:rsidP="002F55B9">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FootnoteReference"/>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281FFEBB" w14:textId="2C552F7C" w:rsidR="00B75B78" w:rsidRDefault="000F20A6">
            <w:pPr>
              <w:pStyle w:val="NoSpacing"/>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308ECBC6" w14:textId="63A251B6" w:rsidR="00B75B78" w:rsidRDefault="000F20A6">
            <w:pPr>
              <w:pStyle w:val="NoSpacing"/>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NoSpacing"/>
              <w:jc w:val="both"/>
              <w:rPr>
                <w:rFonts w:ascii="Times New Roman" w:hAnsi="Times New Roman" w:cs="Times New Roman"/>
                <w:sz w:val="24"/>
                <w:szCs w:val="24"/>
                <w:lang w:eastAsia="en-US"/>
              </w:rPr>
            </w:pPr>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E91B" w14:textId="77777777" w:rsidR="005A3A49" w:rsidRDefault="005A3A49">
      <w:pPr>
        <w:spacing w:after="0" w:line="240" w:lineRule="auto"/>
      </w:pPr>
      <w:r>
        <w:separator/>
      </w:r>
    </w:p>
  </w:endnote>
  <w:endnote w:type="continuationSeparator" w:id="0">
    <w:p w14:paraId="30353864" w14:textId="77777777" w:rsidR="005A3A49" w:rsidRDefault="005A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3B5B" w14:textId="77777777" w:rsidR="005A3A49" w:rsidRDefault="005A3A49">
      <w:pPr>
        <w:rPr>
          <w:sz w:val="12"/>
        </w:rPr>
      </w:pPr>
      <w:r>
        <w:separator/>
      </w:r>
    </w:p>
  </w:footnote>
  <w:footnote w:type="continuationSeparator" w:id="0">
    <w:p w14:paraId="473E5126" w14:textId="77777777" w:rsidR="005A3A49" w:rsidRDefault="005A3A49">
      <w:pPr>
        <w:rPr>
          <w:sz w:val="12"/>
        </w:rPr>
      </w:pPr>
      <w:r>
        <w:continuationSeparator/>
      </w:r>
    </w:p>
  </w:footnote>
  <w:footnote w:id="1">
    <w:p w14:paraId="5547EEB3" w14:textId="4F0B47A8" w:rsidR="002B5F48" w:rsidRPr="007A64B9" w:rsidRDefault="002B5F48">
      <w:pPr>
        <w:pStyle w:val="FootnoteText"/>
        <w:rPr>
          <w:lang w:val="en-US"/>
        </w:rPr>
      </w:pPr>
      <w:r>
        <w:rPr>
          <w:rStyle w:val="FootnoteReference"/>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FootnoteText"/>
        <w:jc w:val="both"/>
      </w:pPr>
      <w:r>
        <w:rPr>
          <w:rStyle w:val="FootnoteReference"/>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7182"/>
    <w:rsid w:val="000A1731"/>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12992"/>
    <w:rsid w:val="00114B65"/>
    <w:rsid w:val="001154CB"/>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8BE"/>
    <w:rsid w:val="001F6E40"/>
    <w:rsid w:val="00201C4C"/>
    <w:rsid w:val="00202EFD"/>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3C9"/>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A655C"/>
    <w:rsid w:val="002A7257"/>
    <w:rsid w:val="002B1C79"/>
    <w:rsid w:val="002B25BB"/>
    <w:rsid w:val="002B390C"/>
    <w:rsid w:val="002B5F48"/>
    <w:rsid w:val="002C0430"/>
    <w:rsid w:val="002C32C9"/>
    <w:rsid w:val="002C7AEB"/>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31175"/>
    <w:rsid w:val="00435ED8"/>
    <w:rsid w:val="00437DA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86A12"/>
    <w:rsid w:val="0049223E"/>
    <w:rsid w:val="00494E0F"/>
    <w:rsid w:val="00495E48"/>
    <w:rsid w:val="004A1CE1"/>
    <w:rsid w:val="004A76A0"/>
    <w:rsid w:val="004A7FF5"/>
    <w:rsid w:val="004B005C"/>
    <w:rsid w:val="004B241E"/>
    <w:rsid w:val="004B5393"/>
    <w:rsid w:val="004B6B6C"/>
    <w:rsid w:val="004C3CCB"/>
    <w:rsid w:val="004C602D"/>
    <w:rsid w:val="004C6387"/>
    <w:rsid w:val="004C666E"/>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17F"/>
    <w:rsid w:val="005878F6"/>
    <w:rsid w:val="00592138"/>
    <w:rsid w:val="00594020"/>
    <w:rsid w:val="005947F6"/>
    <w:rsid w:val="00596F12"/>
    <w:rsid w:val="005A161E"/>
    <w:rsid w:val="005A3A49"/>
    <w:rsid w:val="005A5F97"/>
    <w:rsid w:val="005B38AB"/>
    <w:rsid w:val="005C17DE"/>
    <w:rsid w:val="005C1937"/>
    <w:rsid w:val="005C4FA8"/>
    <w:rsid w:val="005C74D5"/>
    <w:rsid w:val="005C7743"/>
    <w:rsid w:val="005D0FB2"/>
    <w:rsid w:val="005D4A37"/>
    <w:rsid w:val="005D6BC6"/>
    <w:rsid w:val="005E1248"/>
    <w:rsid w:val="005E2762"/>
    <w:rsid w:val="005E4829"/>
    <w:rsid w:val="005E4C5C"/>
    <w:rsid w:val="006038C6"/>
    <w:rsid w:val="0060523D"/>
    <w:rsid w:val="006055F0"/>
    <w:rsid w:val="00613529"/>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371E"/>
    <w:rsid w:val="00706A96"/>
    <w:rsid w:val="00710C97"/>
    <w:rsid w:val="0071226D"/>
    <w:rsid w:val="007142D7"/>
    <w:rsid w:val="00714921"/>
    <w:rsid w:val="007203B5"/>
    <w:rsid w:val="00721427"/>
    <w:rsid w:val="0072397E"/>
    <w:rsid w:val="00724182"/>
    <w:rsid w:val="00724A85"/>
    <w:rsid w:val="00732A13"/>
    <w:rsid w:val="007330C9"/>
    <w:rsid w:val="00733E47"/>
    <w:rsid w:val="007368E0"/>
    <w:rsid w:val="00743228"/>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9F3"/>
    <w:rsid w:val="007E6F7C"/>
    <w:rsid w:val="007F1FD5"/>
    <w:rsid w:val="007F4172"/>
    <w:rsid w:val="007F54E4"/>
    <w:rsid w:val="007F5C0F"/>
    <w:rsid w:val="007F6961"/>
    <w:rsid w:val="00803A59"/>
    <w:rsid w:val="00804336"/>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74962"/>
    <w:rsid w:val="008847E4"/>
    <w:rsid w:val="00886F0D"/>
    <w:rsid w:val="00890EC8"/>
    <w:rsid w:val="008977ED"/>
    <w:rsid w:val="008A4BB0"/>
    <w:rsid w:val="008A4E0A"/>
    <w:rsid w:val="008A5C47"/>
    <w:rsid w:val="008A6DC3"/>
    <w:rsid w:val="008B053F"/>
    <w:rsid w:val="008B3490"/>
    <w:rsid w:val="008B53C5"/>
    <w:rsid w:val="008B7EB5"/>
    <w:rsid w:val="008C20CC"/>
    <w:rsid w:val="008C4B18"/>
    <w:rsid w:val="008D05DA"/>
    <w:rsid w:val="008D21DD"/>
    <w:rsid w:val="008D260E"/>
    <w:rsid w:val="008D27AE"/>
    <w:rsid w:val="008D4E6F"/>
    <w:rsid w:val="008D548B"/>
    <w:rsid w:val="008D5C1A"/>
    <w:rsid w:val="008E1B55"/>
    <w:rsid w:val="008E2A71"/>
    <w:rsid w:val="008E4679"/>
    <w:rsid w:val="008E5858"/>
    <w:rsid w:val="008E6450"/>
    <w:rsid w:val="008F42A8"/>
    <w:rsid w:val="00902B1B"/>
    <w:rsid w:val="009049E4"/>
    <w:rsid w:val="00912AE6"/>
    <w:rsid w:val="0091450D"/>
    <w:rsid w:val="009146B8"/>
    <w:rsid w:val="00917F52"/>
    <w:rsid w:val="00920B92"/>
    <w:rsid w:val="00924D39"/>
    <w:rsid w:val="00930286"/>
    <w:rsid w:val="009302CD"/>
    <w:rsid w:val="00934EE7"/>
    <w:rsid w:val="00955E5D"/>
    <w:rsid w:val="00965181"/>
    <w:rsid w:val="009656B2"/>
    <w:rsid w:val="00965DDD"/>
    <w:rsid w:val="009660D6"/>
    <w:rsid w:val="00967D21"/>
    <w:rsid w:val="00972542"/>
    <w:rsid w:val="0097488A"/>
    <w:rsid w:val="00975AFF"/>
    <w:rsid w:val="009761F7"/>
    <w:rsid w:val="00977A77"/>
    <w:rsid w:val="0098021D"/>
    <w:rsid w:val="00982E50"/>
    <w:rsid w:val="0099343A"/>
    <w:rsid w:val="00993C0B"/>
    <w:rsid w:val="009953EB"/>
    <w:rsid w:val="00995D90"/>
    <w:rsid w:val="0099647C"/>
    <w:rsid w:val="00997005"/>
    <w:rsid w:val="009A01B6"/>
    <w:rsid w:val="009A4343"/>
    <w:rsid w:val="009A67DC"/>
    <w:rsid w:val="009A6804"/>
    <w:rsid w:val="009A7811"/>
    <w:rsid w:val="009B3984"/>
    <w:rsid w:val="009B3B0B"/>
    <w:rsid w:val="009B4A7E"/>
    <w:rsid w:val="009B5A0A"/>
    <w:rsid w:val="009C5CFF"/>
    <w:rsid w:val="009D41E0"/>
    <w:rsid w:val="009D4BDB"/>
    <w:rsid w:val="009E05C5"/>
    <w:rsid w:val="009E07E1"/>
    <w:rsid w:val="009E2BED"/>
    <w:rsid w:val="009E427B"/>
    <w:rsid w:val="009E42B7"/>
    <w:rsid w:val="009E6CED"/>
    <w:rsid w:val="009E6F3C"/>
    <w:rsid w:val="009F0272"/>
    <w:rsid w:val="009F6B14"/>
    <w:rsid w:val="00A00AE9"/>
    <w:rsid w:val="00A03139"/>
    <w:rsid w:val="00A05317"/>
    <w:rsid w:val="00A100F8"/>
    <w:rsid w:val="00A10EC4"/>
    <w:rsid w:val="00A1132F"/>
    <w:rsid w:val="00A214BF"/>
    <w:rsid w:val="00A24046"/>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FAA"/>
    <w:rsid w:val="00A972FB"/>
    <w:rsid w:val="00AA12B6"/>
    <w:rsid w:val="00AA299A"/>
    <w:rsid w:val="00AA3393"/>
    <w:rsid w:val="00AA5894"/>
    <w:rsid w:val="00AA7830"/>
    <w:rsid w:val="00AB1A95"/>
    <w:rsid w:val="00AB1E5C"/>
    <w:rsid w:val="00AB46DF"/>
    <w:rsid w:val="00AB55F3"/>
    <w:rsid w:val="00AC1987"/>
    <w:rsid w:val="00AC2883"/>
    <w:rsid w:val="00AC2E9C"/>
    <w:rsid w:val="00AC78D2"/>
    <w:rsid w:val="00AD2B30"/>
    <w:rsid w:val="00AD51F8"/>
    <w:rsid w:val="00AE7937"/>
    <w:rsid w:val="00B00F09"/>
    <w:rsid w:val="00B01532"/>
    <w:rsid w:val="00B0310B"/>
    <w:rsid w:val="00B036CF"/>
    <w:rsid w:val="00B077E5"/>
    <w:rsid w:val="00B16399"/>
    <w:rsid w:val="00B17A2B"/>
    <w:rsid w:val="00B21FA8"/>
    <w:rsid w:val="00B242B1"/>
    <w:rsid w:val="00B272C9"/>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666A2"/>
    <w:rsid w:val="00C73208"/>
    <w:rsid w:val="00C80C21"/>
    <w:rsid w:val="00C81B03"/>
    <w:rsid w:val="00C8324F"/>
    <w:rsid w:val="00C8375D"/>
    <w:rsid w:val="00C8526F"/>
    <w:rsid w:val="00C867A8"/>
    <w:rsid w:val="00C869BC"/>
    <w:rsid w:val="00C91346"/>
    <w:rsid w:val="00C969C6"/>
    <w:rsid w:val="00C97EDE"/>
    <w:rsid w:val="00CA1B20"/>
    <w:rsid w:val="00CA2367"/>
    <w:rsid w:val="00CA661C"/>
    <w:rsid w:val="00CB0665"/>
    <w:rsid w:val="00CB1FD7"/>
    <w:rsid w:val="00CB3B67"/>
    <w:rsid w:val="00CC161C"/>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75BA"/>
    <w:rsid w:val="00D233B0"/>
    <w:rsid w:val="00D3324B"/>
    <w:rsid w:val="00D33443"/>
    <w:rsid w:val="00D41250"/>
    <w:rsid w:val="00D44EA2"/>
    <w:rsid w:val="00D453D3"/>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E018BA"/>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2CEC"/>
    <w:rsid w:val="00E32FC5"/>
    <w:rsid w:val="00E33198"/>
    <w:rsid w:val="00E33D90"/>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00E9"/>
    <w:rsid w:val="00F12B9E"/>
    <w:rsid w:val="00F15725"/>
    <w:rsid w:val="00F21E97"/>
    <w:rsid w:val="00F25017"/>
    <w:rsid w:val="00F26522"/>
    <w:rsid w:val="00F2714B"/>
    <w:rsid w:val="00F27F71"/>
    <w:rsid w:val="00F303F4"/>
    <w:rsid w:val="00F31EE4"/>
    <w:rsid w:val="00F323FF"/>
    <w:rsid w:val="00F3344E"/>
    <w:rsid w:val="00F33CA1"/>
    <w:rsid w:val="00F41A8F"/>
    <w:rsid w:val="00F42AC8"/>
    <w:rsid w:val="00F45D51"/>
    <w:rsid w:val="00F4605F"/>
    <w:rsid w:val="00F463CE"/>
    <w:rsid w:val="00F47EA6"/>
    <w:rsid w:val="00F5419B"/>
    <w:rsid w:val="00F54A21"/>
    <w:rsid w:val="00F55258"/>
    <w:rsid w:val="00F56EEF"/>
    <w:rsid w:val="00F64CBF"/>
    <w:rsid w:val="00F65827"/>
    <w:rsid w:val="00F67FEC"/>
    <w:rsid w:val="00F707A4"/>
    <w:rsid w:val="00F71F42"/>
    <w:rsid w:val="00F72C7A"/>
    <w:rsid w:val="00F74E15"/>
    <w:rsid w:val="00F7696A"/>
    <w:rsid w:val="00F76E8B"/>
    <w:rsid w:val="00F81BA9"/>
    <w:rsid w:val="00F84EE7"/>
    <w:rsid w:val="00F946BF"/>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 w:type="table" w:customStyle="1" w:styleId="TableGrid40">
    <w:name w:val="Table Grid4"/>
    <w:basedOn w:val="TableNormal"/>
    <w:next w:val="TableGrid"/>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30</Pages>
  <Words>23512</Words>
  <Characters>13403</Characters>
  <Application>Microsoft Office Word</Application>
  <DocSecurity>0</DocSecurity>
  <Lines>111</Lines>
  <Paragraphs>73</Paragraphs>
  <ScaleCrop>false</ScaleCrop>
  <Company/>
  <LinksUpToDate>false</LinksUpToDate>
  <CharactersWithSpaces>36842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35</cp:revision>
  <dcterms:created xsi:type="dcterms:W3CDTF">2025-05-27T11:39:00Z</dcterms:created>
  <dcterms:modified xsi:type="dcterms:W3CDTF">2025-08-16T11:33:00Z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